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EB" w:rsidRPr="000458A2" w:rsidRDefault="00B743EB" w:rsidP="00EC6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743EB" w:rsidRPr="000458A2" w:rsidRDefault="00B743EB" w:rsidP="00EC6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B743EB" w:rsidRPr="000458A2" w:rsidRDefault="00B743EB" w:rsidP="00EC6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ТЮНИНСКАЯ СЕЛЬСКАЯ АДМИНИСТРАЦИЯ</w:t>
      </w:r>
    </w:p>
    <w:p w:rsidR="00B743EB" w:rsidRPr="000458A2" w:rsidRDefault="00B743EB" w:rsidP="00EC6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43EB" w:rsidRPr="000458A2" w:rsidRDefault="00B743EB" w:rsidP="00EC6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3EB" w:rsidRDefault="00B743EB" w:rsidP="00EC6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19.07.2016.г №23</w:t>
      </w:r>
    </w:p>
    <w:p w:rsidR="00B743EB" w:rsidRDefault="00B743EB" w:rsidP="00EC6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с.Тюнино</w:t>
      </w:r>
    </w:p>
    <w:p w:rsidR="00B743EB" w:rsidRPr="00AF0BA6" w:rsidRDefault="00B743EB" w:rsidP="00AF0BA6">
      <w:pPr>
        <w:spacing w:after="0" w:line="240" w:lineRule="auto"/>
        <w:ind w:right="50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орядка заключения специальных инвестицио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 контрактов в Тюнинской сельской администрации</w:t>
      </w:r>
    </w:p>
    <w:p w:rsidR="00B743EB" w:rsidRPr="00AF0BA6" w:rsidRDefault="00B743EB" w:rsidP="00AF0BA6">
      <w:pPr>
        <w:spacing w:after="0" w:line="27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3EB" w:rsidRDefault="00B743EB" w:rsidP="00FF056F">
      <w:pPr>
        <w:spacing w:after="0" w:line="276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ельных отраслей промышленности»</w:t>
      </w:r>
    </w:p>
    <w:p w:rsidR="00B743EB" w:rsidRPr="00AF0BA6" w:rsidRDefault="00B743EB" w:rsidP="00AF0BA6">
      <w:pPr>
        <w:spacing w:after="0" w:line="360" w:lineRule="atLeas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B743EB" w:rsidRPr="00AF0BA6" w:rsidRDefault="00B743EB" w:rsidP="00AF0BA6">
      <w:pPr>
        <w:spacing w:after="0" w:line="276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F0B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Порядок заключения специального инвестицио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нного контракта в Тюнинской сельской администрации</w:t>
      </w: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№1.</w:t>
      </w:r>
    </w:p>
    <w:p w:rsidR="00B743EB" w:rsidRPr="00AF0BA6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ф</w:t>
      </w: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орму заявления инвестора о заключении специального инвестиционного контракта согласно приложению №2.</w:t>
      </w:r>
    </w:p>
    <w:p w:rsidR="00B743EB" w:rsidRPr="008A345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 w:rsidRPr="00AF0BA6">
        <w:rPr>
          <w:color w:val="000000"/>
          <w:sz w:val="28"/>
          <w:szCs w:val="28"/>
        </w:rPr>
        <w:t>       </w:t>
      </w:r>
      <w:r>
        <w:rPr>
          <w:color w:val="333333"/>
          <w:sz w:val="28"/>
          <w:szCs w:val="28"/>
        </w:rPr>
        <w:t>3. Настоящее постановление вступает в силу после официального обнародования в установленном порядке.</w:t>
      </w: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4</w:t>
      </w:r>
      <w:r w:rsidRPr="000458A2">
        <w:rPr>
          <w:color w:val="333333"/>
          <w:sz w:val="28"/>
          <w:szCs w:val="28"/>
        </w:rPr>
        <w:t xml:space="preserve">. Контроль за исполнением настоящего </w:t>
      </w:r>
      <w:r>
        <w:rPr>
          <w:color w:val="333333"/>
          <w:sz w:val="28"/>
          <w:szCs w:val="28"/>
        </w:rPr>
        <w:t>п</w:t>
      </w:r>
      <w:r w:rsidRPr="000458A2">
        <w:rPr>
          <w:color w:val="333333"/>
          <w:sz w:val="28"/>
          <w:szCs w:val="28"/>
        </w:rPr>
        <w:t xml:space="preserve">остановления </w:t>
      </w:r>
      <w:r>
        <w:rPr>
          <w:color w:val="333333"/>
          <w:sz w:val="28"/>
          <w:szCs w:val="28"/>
        </w:rPr>
        <w:t>возложит на инспектора сельской администрации Л.А. Терешину</w:t>
      </w:r>
      <w:r w:rsidRPr="000458A2">
        <w:rPr>
          <w:color w:val="333333"/>
          <w:sz w:val="28"/>
          <w:szCs w:val="28"/>
        </w:rPr>
        <w:t>.</w:t>
      </w: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администрации                                          В.И.Левихин</w:t>
      </w: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</w:p>
    <w:p w:rsidR="00B743EB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 1 </w:t>
      </w:r>
    </w:p>
    <w:p w:rsidR="00B743EB" w:rsidRDefault="00B743EB" w:rsidP="00F47F9B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 Тюнинской</w:t>
      </w:r>
    </w:p>
    <w:p w:rsidR="00B743EB" w:rsidRDefault="00B743EB" w:rsidP="00F47F9B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сельской администрации</w:t>
      </w:r>
    </w:p>
    <w:p w:rsidR="00B743EB" w:rsidRPr="000458A2" w:rsidRDefault="00B743EB" w:rsidP="001324A4">
      <w:pPr>
        <w:pStyle w:val="NormalWeb"/>
        <w:shd w:val="clear" w:color="auto" w:fill="FFFFFF"/>
        <w:spacing w:before="0" w:beforeAutospacing="0" w:after="0" w:afterAutospacing="0" w:line="273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>от 19.07.2016. г № 23</w:t>
      </w:r>
    </w:p>
    <w:p w:rsidR="00B743EB" w:rsidRPr="00AF0BA6" w:rsidRDefault="00B743EB" w:rsidP="00AF0BA6">
      <w:pPr>
        <w:spacing w:after="0" w:line="276" w:lineRule="atLeast"/>
        <w:ind w:left="142" w:right="-24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743EB" w:rsidRPr="00AF0BA6" w:rsidRDefault="00B743EB" w:rsidP="00D903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44"/>
      <w:bookmarkEnd w:id="0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заключения специального инвестиционного контракта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Тюнинской сельской администрации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(далее – порядок)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" w:name="Par57"/>
      <w:bookmarkEnd w:id="1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I. Общие положения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26D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       Настоящий порядок устанавливает процедуры заключения специальных инвестицио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нных контрактов в Тюнинской сельской администрации</w:t>
      </w:r>
      <w:r w:rsidRPr="00826D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bookmarkStart w:id="2" w:name="P29"/>
      <w:bookmarkStart w:id="3" w:name="P32"/>
      <w:bookmarkEnd w:id="2"/>
      <w:bookmarkEnd w:id="3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Специальный инвестиционный контракт зак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лючается от имени Тюнинской сельской администрации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Тюнинского сельского поселения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соответственно – инвестор, привлеченное лицо, инвестиционный проект).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Специальный инвестиционный контракт заключается в целях решения задач и (или) достижения целевых показателей и индикаторов муниц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ипальных программ Тюнинской сельской администрации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отраслях промышленности, в рамках которых реализуются инвестиционные проекты.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Тюнинском сельском поселении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– комиссия).</w:t>
      </w:r>
    </w:p>
    <w:p w:rsidR="00B743EB" w:rsidRPr="00AF0BA6" w:rsidRDefault="00B743EB" w:rsidP="00AF0BA6">
      <w:pPr>
        <w:spacing w:after="0" w:line="240" w:lineRule="auto"/>
        <w:ind w:left="720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II. Документы, необходимые для заключения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специального инвестиционного контракта</w:t>
      </w:r>
    </w:p>
    <w:p w:rsidR="00B743EB" w:rsidRPr="00AF0BA6" w:rsidRDefault="00B743EB" w:rsidP="00AF0BA6">
      <w:pPr>
        <w:spacing w:after="0" w:line="240" w:lineRule="auto"/>
        <w:ind w:left="720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bookmarkStart w:id="4" w:name="P36"/>
      <w:bookmarkEnd w:id="4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Тюнинского сельского поселения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уполномоченный орган) заявление по форме согласно приложению № 2 к настоящему постановлению, с приложением: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6.1.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bookmarkStart w:id="5" w:name="P39"/>
      <w:bookmarkEnd w:id="5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6.4.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Сведений: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перечне мероприятий инвестиционного проекта;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объеме инвестиций в инвестиционный проект;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количество создаваемых рабочих мест в ходе реализации инвестиционного проекта;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иные показатели, характеризующие выполнение инвестором принятых обязательств.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bookmarkStart w:id="6" w:name="P52"/>
      <w:bookmarkEnd w:id="6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8.1.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разработку проектной документации.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строительство или реконструкцию производственных зданий и сооружений.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8.4.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bookmarkStart w:id="7" w:name="P66"/>
      <w:bookmarkEnd w:id="7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B743EB" w:rsidRPr="00AF0BA6" w:rsidRDefault="00B743EB" w:rsidP="00AF0BA6">
      <w:pPr>
        <w:spacing w:after="0" w:line="240" w:lineRule="auto"/>
        <w:ind w:firstLine="540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III. Этапы заключения специального инвестиционного контракта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проектов, реализуемых на территории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Тюнинского сельского поселения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- уполномоченный орган) заявление по форме согласно приложению № 2 к настоящему постановлению, с приложением документов, указанных в пунктах 6, 8-10 порядка.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Заявление может быть подано инвестором: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электронном виде (скан копии) на адрес электронной почты уполномоченного органа </w:t>
      </w:r>
      <w:r>
        <w:rPr>
          <w:rStyle w:val="header-user-namejs-header-user-name"/>
        </w:rPr>
        <w:t>a.tunino@yandex.ru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бумажном носителе.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Уполномоченный орган в срок не более 30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со следующими структурными подразделениями:</w:t>
      </w:r>
    </w:p>
    <w:p w:rsidR="00B743EB" w:rsidRPr="00255AB0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B0">
        <w:rPr>
          <w:rFonts w:ascii="Times New Roman" w:hAnsi="Times New Roman" w:cs="Times New Roman"/>
          <w:sz w:val="26"/>
          <w:szCs w:val="26"/>
          <w:lang w:eastAsia="ru-RU"/>
        </w:rPr>
        <w:t>13.1.</w:t>
      </w:r>
      <w:r w:rsidRPr="00255AB0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55AB0">
        <w:rPr>
          <w:rFonts w:ascii="Times New Roman" w:hAnsi="Times New Roman" w:cs="Times New Roman"/>
          <w:sz w:val="26"/>
          <w:szCs w:val="26"/>
          <w:lang w:eastAsia="ru-RU"/>
        </w:rPr>
        <w:t>Отдел имущественных отношений, ЖКХ, архитектуры и строительства администрации Рогнединского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5AB0">
        <w:rPr>
          <w:rFonts w:ascii="Times New Roman" w:hAnsi="Times New Roman" w:cs="Times New Roman"/>
          <w:sz w:val="26"/>
          <w:szCs w:val="26"/>
          <w:lang w:eastAsia="ru-RU"/>
        </w:rPr>
        <w:t>района в части предлагаемого месторасположения инвестиционного проекта.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5AB0">
        <w:rPr>
          <w:rFonts w:ascii="Times New Roman" w:hAnsi="Times New Roman" w:cs="Times New Roman"/>
          <w:sz w:val="26"/>
          <w:szCs w:val="26"/>
          <w:lang w:eastAsia="ru-RU"/>
        </w:rPr>
        <w:t>13.2.</w:t>
      </w:r>
      <w:r w:rsidRPr="00255AB0">
        <w:rPr>
          <w:rFonts w:ascii="Times New Roman" w:hAnsi="Times New Roman" w:cs="Times New Roman"/>
          <w:sz w:val="14"/>
          <w:szCs w:val="14"/>
          <w:lang w:eastAsia="ru-RU"/>
        </w:rPr>
        <w:t>  </w:t>
      </w:r>
      <w:r w:rsidRPr="00255AB0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Ответственными 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должностными лицами за оказание содействия инвестиционных проектов по направлениям деятельности.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13.3</w:t>
      </w:r>
      <w:r w:rsidRPr="00073D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 Юрисконсульт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Pr="00826D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Рогнединского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Уполномоченный орган не позднее 30 рабочих дней со дня поступления документов, указанных в пунктах 6, 8-</w:t>
      </w:r>
      <w:hyperlink r:id="rId6" w:anchor="P66" w:history="1">
        <w:r w:rsidRPr="00AF0BA6">
          <w:rPr>
            <w:rFonts w:ascii="Times New Roman" w:hAnsi="Times New Roman" w:cs="Times New Roman"/>
            <w:sz w:val="26"/>
            <w:szCs w:val="26"/>
            <w:lang w:eastAsia="ru-RU"/>
          </w:rPr>
          <w:t>10</w:t>
        </w:r>
      </w:hyperlink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и представленных документов </w:t>
      </w:r>
      <w:hyperlink r:id="rId7" w:anchor="P36" w:history="1">
        <w:r w:rsidRPr="00AF0BA6">
          <w:rPr>
            <w:rFonts w:ascii="Times New Roman" w:hAnsi="Times New Roman" w:cs="Times New Roman"/>
            <w:sz w:val="26"/>
            <w:szCs w:val="26"/>
            <w:lang w:eastAsia="ru-RU"/>
          </w:rPr>
          <w:t>пунктам </w:t>
        </w:r>
      </w:hyperlink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6, 8-10 порядка в комиссию для рассмотрения.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bookmarkStart w:id="8" w:name="P69"/>
      <w:bookmarkEnd w:id="8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подготовке заключения, указанного в пункте 15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Комиссия не позднее 60 рабочих дней со дня поступления в уполномоченный орган документов, указанных в пунктах 6, 8-10 порядка, направляет в уполномоченный орган заключение, в котором содержится: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17.1.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мер стимулирования, осуществляемых в отношении инвестора и (или) привлеченного лица.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обязательств инвестора и привлеченного лица (в случае его привлечения).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Срок действия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17.4.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17.5.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17.6.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Перечень мероприятий инвестиционного проекта.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17.7.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Объем инвестиций в инвестиционный проект.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17.8.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 комиссии о возможности (невозможности) заключения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18.1.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Инвестиционный проект не соответствует целям, указанным в пунктах 2 и 3 порядка.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Представленные инвестором заявление и документы не соответствуют пунктам 6, 8-10 порядка.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Тюнинское сельское поселение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контракта глава Тюнинской сельской администрации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подписывает специальный инвестиционный контракт.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24.</w:t>
      </w:r>
      <w:r w:rsidRPr="00AF0BA6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color w:val="000000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D57AC0">
      <w:pPr>
        <w:spacing w:line="276" w:lineRule="atLeast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 w:type="page"/>
        <w:t> Приложение № 2</w:t>
      </w:r>
    </w:p>
    <w:p w:rsidR="00B743EB" w:rsidRDefault="00B743EB" w:rsidP="00D5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Тюнинской</w:t>
      </w:r>
    </w:p>
    <w:p w:rsidR="00B743EB" w:rsidRPr="00C67834" w:rsidRDefault="00B743EB" w:rsidP="00D57A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сельской администрации</w:t>
      </w:r>
    </w:p>
    <w:p w:rsidR="00B743EB" w:rsidRPr="00AF0BA6" w:rsidRDefault="00B743EB" w:rsidP="00AF0BA6">
      <w:pPr>
        <w:spacing w:after="0" w:line="240" w:lineRule="auto"/>
        <w:ind w:firstLine="5656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19.07.2016 г. № 23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(форма)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БЛАНК ОРГАНИЗАЦИИ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Исходящий номер _________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_____________</w:t>
      </w:r>
    </w:p>
    <w:p w:rsidR="00B743EB" w:rsidRDefault="00B743EB" w:rsidP="00AF0BA6">
      <w:pPr>
        <w:spacing w:after="0" w:line="240" w:lineRule="auto"/>
        <w:ind w:left="597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Главе администрации </w:t>
      </w:r>
    </w:p>
    <w:p w:rsidR="00B743EB" w:rsidRDefault="00B743EB" w:rsidP="00AF0BA6">
      <w:pPr>
        <w:spacing w:after="0" w:line="240" w:lineRule="auto"/>
        <w:ind w:left="597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Тюнинской сельской </w:t>
      </w:r>
    </w:p>
    <w:p w:rsidR="00B743EB" w:rsidRDefault="00B743EB" w:rsidP="00AF0BA6">
      <w:pPr>
        <w:spacing w:after="0" w:line="240" w:lineRule="auto"/>
        <w:ind w:left="597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B743EB" w:rsidRPr="00AF0BA6" w:rsidRDefault="00B743EB" w:rsidP="00AF0BA6">
      <w:pPr>
        <w:spacing w:after="0" w:line="240" w:lineRule="auto"/>
        <w:ind w:left="5976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743EB" w:rsidRPr="00AF0BA6" w:rsidRDefault="00B743EB" w:rsidP="00AF0BA6">
      <w:pPr>
        <w:spacing w:after="0" w:line="240" w:lineRule="auto"/>
        <w:ind w:left="597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B743EB" w:rsidRPr="00AF0BA6" w:rsidRDefault="00B743EB" w:rsidP="00AF0BA6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порядком заключения специального инвестицио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нного контракта в Тюнинской сельской администрации</w:t>
      </w:r>
      <w:bookmarkStart w:id="9" w:name="_GoBack"/>
      <w:bookmarkEnd w:id="9"/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(далее – порядок),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 w:bidi="he-IL"/>
        </w:rPr>
        <w:t>‎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(полное наименование инвестора)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ОГРН__________________________________________________________________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ИНН___________________________________________________________________,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КПП___________________________________________________________________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регистрации: ______________________________________________________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Почтовый адрес: 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настоящему заявлению, которое является его неотъемлемой частью.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исполнению специального инвестиционного контракта привлекается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которое является 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отношению к инвестору, что подтверждается 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которое принимает на себя обязательства, указанные в приложении к настоящему заявлению.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что:</w:t>
      </w:r>
    </w:p>
    <w:p w:rsidR="00B743EB" w:rsidRPr="00AF0BA6" w:rsidRDefault="00B743EB" w:rsidP="00AF0BA6">
      <w:pPr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против __________________________________________________________ 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(указываются наименование инвестора и привлеченного лица (в случае его привлечения)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Сообщаю, что аффилированными лицами _______________________________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наименование инвестора)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являются ______________________________________________________________ 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все аффилированные лица инвестора, определяемые в соответствии со статьей 53.2.Гражданского кодекса Российской Федерации),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аффилированными лицами ________________________________________________ 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наименование привлеченного лица (в случае его привлечения)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являются 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все аффилированные лица привлеченного лица (в случае его привлечения), определяемые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соответствии со статьей 53.2 Гражданского кодекса Российской Федерации),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B743EB" w:rsidRPr="00AF0BA6" w:rsidRDefault="00B743EB" w:rsidP="00AF0BA6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 указывается наименование инвестора)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Контактным лицом по настоящему заявлению является:____________________ 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фамилия, имя, отчество, контактный телефон и адрес электронной почты)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Приложение: </w:t>
      </w:r>
      <w:r w:rsidRPr="00AF0BA6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(перечисляются документы, прилагаемые к заявлению).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417"/>
        <w:gridCol w:w="2099"/>
        <w:gridCol w:w="527"/>
        <w:gridCol w:w="3420"/>
      </w:tblGrid>
      <w:tr w:rsidR="00B743EB" w:rsidRPr="008347B8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43EB" w:rsidRPr="008347B8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743EB" w:rsidRPr="00AF0BA6" w:rsidRDefault="00B743EB" w:rsidP="00AF0BA6">
      <w:pPr>
        <w:spacing w:after="0" w:line="240" w:lineRule="auto"/>
        <w:ind w:left="2693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Настоящим подтверждаю, что__________________________________________ ________________________________________________________________________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(указывается наименование привлеченного лица)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к заявлению документах.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429"/>
        <w:gridCol w:w="2095"/>
        <w:gridCol w:w="526"/>
        <w:gridCol w:w="3413"/>
      </w:tblGrid>
      <w:tr w:rsidR="00B743EB" w:rsidRPr="008347B8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43EB" w:rsidRPr="008347B8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743EB" w:rsidRPr="00AF0BA6" w:rsidRDefault="00B743EB" w:rsidP="00AF0BA6">
      <w:pPr>
        <w:spacing w:after="0" w:line="240" w:lineRule="auto"/>
        <w:ind w:left="2693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5F34A6">
      <w:pPr>
        <w:spacing w:line="276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Приложение </w:t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заявлению инвестора о заключении</w:t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специального инвестиционного контракта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(1-й вариант)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I. Срок специального инвестиционного контракта - _______________ (лет).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срок инвестиционного контракта, </w:t>
      </w: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который рассчитывается в соответствии с пунктом 4 порядка)</w:t>
      </w:r>
    </w:p>
    <w:p w:rsidR="00B743EB" w:rsidRPr="00AF0BA6" w:rsidRDefault="00B743EB" w:rsidP="00AF0BA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II. Обязательства Инвестора: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(указывается, что будет осуществляться - создание или модернизация)</w:t>
      </w:r>
    </w:p>
    <w:p w:rsidR="00B743EB" w:rsidRPr="00AF0BA6" w:rsidRDefault="00B743EB" w:rsidP="00AF0BA6">
      <w:pPr>
        <w:spacing w:after="0" w:line="240" w:lineRule="auto"/>
        <w:ind w:firstLine="108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промышленного производства _______________________________________________,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  (указывается наименование и адрес промышленного производства)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 Обеспечить реализацию следующих мероприятий инвестиционного проекта: ______________________________________________________________________________________________________________________________;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несение следующих расходов инвестиционного характера: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11"/>
        <w:gridCol w:w="4215"/>
        <w:gridCol w:w="4437"/>
      </w:tblGrid>
      <w:tr w:rsidR="00B743EB" w:rsidRPr="008347B8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 Вложить в инвестиционный проект инвестиции на общую сумму __________________________________________________________________________________________________________________.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общая сумма инвестиций в рублях (цифрами и прописью)</w:t>
      </w:r>
    </w:p>
    <w:p w:rsidR="00B743EB" w:rsidRPr="00AF0BA6" w:rsidRDefault="00B743EB" w:rsidP="00AF0BA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Источником инвестиций являются: ________________________________________________________________________________,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 законодательством об инвестиционной деятельности, другие источники),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что подтверждается 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1003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2"/>
        <w:gridCol w:w="1276"/>
        <w:gridCol w:w="1275"/>
        <w:gridCol w:w="1701"/>
        <w:gridCol w:w="1134"/>
        <w:gridCol w:w="1279"/>
        <w:gridCol w:w="1415"/>
        <w:gridCol w:w="1559"/>
      </w:tblGrid>
      <w:tr w:rsidR="00B743EB" w:rsidRPr="008347B8">
        <w:trPr>
          <w:cantSplit/>
          <w:trHeight w:val="287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  <w:p w:rsidR="00B743EB" w:rsidRPr="00DD71C1" w:rsidRDefault="00B743EB" w:rsidP="00DD71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43EB" w:rsidRPr="00DD71C1" w:rsidRDefault="00B743EB" w:rsidP="00DD71C1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продукции в соответствии с ОКП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DD71C1">
            <w:pPr>
              <w:tabs>
                <w:tab w:val="left" w:pos="91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DD71C1">
            <w:pPr>
              <w:tabs>
                <w:tab w:val="left" w:pos="13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 продукции &lt;**&gt;</w:t>
            </w:r>
          </w:p>
        </w:tc>
      </w:tr>
      <w:tr w:rsidR="00B743EB" w:rsidRPr="008347B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DD71C1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7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отчетный период,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который не может быть менее одного календарного года)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к окончанию срока действия специального инвестиционного контракта&lt;***&gt;: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76"/>
        <w:gridCol w:w="2010"/>
        <w:gridCol w:w="1482"/>
        <w:gridCol w:w="1531"/>
        <w:gridCol w:w="1859"/>
        <w:gridCol w:w="2005"/>
      </w:tblGrid>
      <w:tr w:rsidR="00B743EB" w:rsidRPr="008347B8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n -ного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</w:t>
            </w:r>
          </w:p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налогов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&lt;*** * 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2.6. _______________________________________________________________</w:t>
      </w:r>
    </w:p>
    <w:p w:rsidR="00B743EB" w:rsidRPr="00AF0BA6" w:rsidRDefault="00B743EB" w:rsidP="00AF0BA6">
      <w:pPr>
        <w:spacing w:after="0" w:line="240" w:lineRule="auto"/>
        <w:ind w:firstLine="1138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</w:p>
    <w:p w:rsidR="00B743EB" w:rsidRPr="00AF0BA6" w:rsidRDefault="00B743EB" w:rsidP="00AF0BA6">
      <w:pPr>
        <w:spacing w:after="0" w:line="240" w:lineRule="auto"/>
        <w:ind w:firstLine="1138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 специальным инвестиционным контрактом)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III. Привлеченное лицо принимает на себя следующие обязательства &lt;******&gt;: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 </w:t>
      </w: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5"/>
        <w:gridCol w:w="3021"/>
        <w:gridCol w:w="3263"/>
        <w:gridCol w:w="2594"/>
      </w:tblGrid>
      <w:tr w:rsidR="00B743EB" w:rsidRPr="008347B8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743EB" w:rsidRPr="008347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V. Дополнительные условия, предлагаемые инвестором для включения в специальный инвестиционный контракт:</w:t>
      </w:r>
    </w:p>
    <w:p w:rsidR="00B743EB" w:rsidRPr="00AF0BA6" w:rsidRDefault="00B743EB" w:rsidP="00AF0BA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Приложение </w:t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заявлению инвестора о заключении</w:t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специального инвестиционного контракта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(2-й вариант)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I. Срок специального инвестиционного контракта - _______________ (лет).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срок инвестиционного контракта,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который рассчитывается в соответствии с пунктом 4 порядка)</w:t>
      </w:r>
    </w:p>
    <w:p w:rsidR="00B743EB" w:rsidRPr="00AF0BA6" w:rsidRDefault="00B743EB" w:rsidP="00AF0BA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II. Обязательства Инвестора: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 </w:t>
      </w:r>
      <w:r w:rsidRPr="00AF0BA6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технологий в промышленное производство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 (указывается наименование и адрес промышленного производства)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прилагаемым планом мероприятий по охране окружающей среды </w:t>
      </w: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наобъектах I категории, определенных в соответствии с законодательством Российской Федерации в области охраны окружающей среды)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 Обеспечить реализацию следующих мероприятий инвестиционного проекта: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_________________________________________________________________________;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 Вложить в инвестиционный проект инвестиции на общую сумму 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общая сумма инвестиций в рублях (цифрами и прописью)</w:t>
      </w:r>
    </w:p>
    <w:p w:rsidR="00B743EB" w:rsidRPr="00AF0BA6" w:rsidRDefault="00B743EB" w:rsidP="00AF0BA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Источником инвестиций являются: _________________________________________________________________________,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 </w:t>
      </w: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с законодательством об инвестиционной деятельности, другие источники),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что подтверждается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 Внедрить на промышленном производстве следующие наилучшие доступные технологии (далее – НДТ):</w:t>
      </w:r>
    </w:p>
    <w:p w:rsidR="00B743EB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60"/>
        <w:gridCol w:w="4891"/>
        <w:gridCol w:w="4120"/>
      </w:tblGrid>
      <w:tr w:rsidR="00B743EB" w:rsidRPr="008347B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справочника НДТ, в котором содержится описание НДТ</w:t>
            </w:r>
          </w:p>
        </w:tc>
      </w:tr>
      <w:tr w:rsidR="00B743EB" w:rsidRPr="008347B8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58"/>
        <w:gridCol w:w="3024"/>
        <w:gridCol w:w="3024"/>
        <w:gridCol w:w="2965"/>
      </w:tblGrid>
      <w:tr w:rsidR="00B743EB" w:rsidRPr="008347B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введения оборудования в эксплуатацию (указывается отчетный период,</w:t>
            </w:r>
          </w:p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котором оборудование будет введено</w:t>
            </w:r>
          </w:p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эксплуатацию)</w:t>
            </w:r>
          </w:p>
        </w:tc>
      </w:tr>
      <w:tr w:rsidR="00B743EB" w:rsidRPr="008347B8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отчетный период,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который не может быть менее одного календарного года)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5"/>
        <w:gridCol w:w="2310"/>
        <w:gridCol w:w="1426"/>
        <w:gridCol w:w="1425"/>
        <w:gridCol w:w="1712"/>
        <w:gridCol w:w="2005"/>
      </w:tblGrid>
      <w:tr w:rsidR="00B743EB" w:rsidRPr="008347B8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n -ного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Введенное в эксплуатацию технологическое оборудование, в том числе &lt;***&gt; 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&lt;** ** 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2.7. ______________________________________________________________</w:t>
      </w:r>
    </w:p>
    <w:p w:rsidR="00B743EB" w:rsidRPr="00AF0BA6" w:rsidRDefault="00B743EB" w:rsidP="00AF0BA6">
      <w:pPr>
        <w:spacing w:after="0" w:line="240" w:lineRule="auto"/>
        <w:ind w:firstLine="1138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</w:p>
    <w:p w:rsidR="00B743EB" w:rsidRPr="00AF0BA6" w:rsidRDefault="00B743EB" w:rsidP="00AF0BA6">
      <w:pPr>
        <w:spacing w:after="0" w:line="240" w:lineRule="auto"/>
        <w:ind w:firstLine="1138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 специальным инвестиционным контрактом)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III. Привлеченное лицо принимает на себя следующие обязательства &lt;*****&gt;: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 </w:t>
      </w: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5"/>
        <w:gridCol w:w="3021"/>
        <w:gridCol w:w="3263"/>
        <w:gridCol w:w="2594"/>
      </w:tblGrid>
      <w:tr w:rsidR="00B743EB" w:rsidRPr="008347B8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743EB" w:rsidRPr="008347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V. Дополнительные условия, предлагаемые инвестором для включения в специальный инвестиционный контракт: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B20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Приложение </w:t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заявлению инвестора о заключении</w:t>
      </w:r>
    </w:p>
    <w:p w:rsidR="00B743EB" w:rsidRPr="00AF0BA6" w:rsidRDefault="00B743EB" w:rsidP="00AF0BA6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специального инвестиционного контракта</w:t>
      </w:r>
    </w:p>
    <w:p w:rsidR="00B743EB" w:rsidRPr="00AF0BA6" w:rsidRDefault="00B743EB" w:rsidP="00AF0B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(3-й вариант)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I. Срок специального инвестиционного контракта - ________________ (лет).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II. Обязательства Инвестора: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(указывается наименование и адрес промышленного производства)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2.2. Обеспечить реализацию следующих мероприятий инвестиционного проекта:</w:t>
      </w:r>
    </w:p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2.3. Вложить в инвестиционный проект инвестиции на общую сумму 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общая сумма инвестиций в рублях (цифрами и прописью)</w:t>
      </w:r>
    </w:p>
    <w:p w:rsidR="00B743EB" w:rsidRPr="00AF0BA6" w:rsidRDefault="00B743EB" w:rsidP="00AF0BA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Источником инвестиций являются: _________________________________________________________________________,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что подтверждается 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2.4. Обеспечить освоение производства следующей промышленной продукции: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134"/>
        <w:gridCol w:w="1134"/>
        <w:gridCol w:w="1701"/>
        <w:gridCol w:w="1276"/>
        <w:gridCol w:w="1559"/>
        <w:gridCol w:w="1701"/>
        <w:gridCol w:w="992"/>
      </w:tblGrid>
      <w:tr w:rsidR="00B743EB" w:rsidRPr="008347B8">
        <w:trPr>
          <w:cantSplit/>
          <w:trHeight w:val="277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B206A3">
            <w:pPr>
              <w:tabs>
                <w:tab w:val="left" w:pos="0"/>
                <w:tab w:val="left" w:pos="494"/>
              </w:tabs>
              <w:spacing w:after="0" w:line="240" w:lineRule="auto"/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B206A3">
            <w:pPr>
              <w:tabs>
                <w:tab w:val="left" w:pos="120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продукции в соответствии с ОКП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B206A3">
            <w:pPr>
              <w:tabs>
                <w:tab w:val="left" w:pos="1485"/>
              </w:tabs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B206A3">
            <w:pPr>
              <w:tabs>
                <w:tab w:val="left" w:pos="106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B206A3">
            <w:pPr>
              <w:tabs>
                <w:tab w:val="left" w:pos="1201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 продукции &lt;*&gt;</w:t>
            </w:r>
          </w:p>
        </w:tc>
      </w:tr>
      <w:tr w:rsidR="00B743EB" w:rsidRPr="008347B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B206A3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0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(указывается предлагаемый инвестором отчетный период,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который не может быть менее одного календарного года)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к окончанию срока действия специального инвестиционного контракта&lt;**&gt;: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5"/>
        <w:gridCol w:w="2085"/>
        <w:gridCol w:w="1489"/>
        <w:gridCol w:w="1533"/>
        <w:gridCol w:w="1766"/>
        <w:gridCol w:w="2005"/>
      </w:tblGrid>
      <w:tr w:rsidR="00B743EB" w:rsidRPr="008347B8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n -ного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налогов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3EB" w:rsidRPr="008347B8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2.6. _______________________________________________________________</w:t>
      </w:r>
    </w:p>
    <w:p w:rsidR="00B743EB" w:rsidRPr="00AF0BA6" w:rsidRDefault="00B743EB" w:rsidP="00AF0BA6">
      <w:pPr>
        <w:spacing w:after="0" w:line="240" w:lineRule="auto"/>
        <w:ind w:firstLine="1138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(указываются иные обязательства, которые инвестор готов принять на себя в соответствии</w:t>
      </w:r>
    </w:p>
    <w:p w:rsidR="00B743EB" w:rsidRPr="00AF0BA6" w:rsidRDefault="00B743EB" w:rsidP="00AF0BA6">
      <w:pPr>
        <w:spacing w:after="0" w:line="240" w:lineRule="auto"/>
        <w:ind w:firstLine="1138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 специальным инвестиционным контрактом)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III. Привлеченное лицо принимает на себя следующие обязательства &lt;*****&gt;: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 </w:t>
      </w: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(перечисляются обязательства привлеченного лица в ходе реализации инвестиционного проекта)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85"/>
        <w:gridCol w:w="3021"/>
        <w:gridCol w:w="3263"/>
        <w:gridCol w:w="2594"/>
      </w:tblGrid>
      <w:tr w:rsidR="00B743EB" w:rsidRPr="008347B8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743EB" w:rsidRPr="008347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EB" w:rsidRPr="00AF0BA6" w:rsidRDefault="00B743EB" w:rsidP="00AF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743EB" w:rsidRPr="00AF0BA6" w:rsidRDefault="00B743EB" w:rsidP="00AF0B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V. Дополнительные условия, предлагаемые инвестором для включения в специальный инвестиционный контракт: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743EB" w:rsidRPr="00AF0BA6" w:rsidRDefault="00B743EB" w:rsidP="00AF0B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743EB" w:rsidRPr="00AF0BA6" w:rsidRDefault="00B743EB" w:rsidP="00AF0B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AF0B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743EB" w:rsidRDefault="00B743EB"/>
    <w:sectPr w:rsidR="00B743EB" w:rsidSect="0070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EB" w:rsidRDefault="00B743EB" w:rsidP="00D8219E">
      <w:pPr>
        <w:spacing w:after="0" w:line="240" w:lineRule="auto"/>
      </w:pPr>
      <w:r>
        <w:separator/>
      </w:r>
    </w:p>
  </w:endnote>
  <w:endnote w:type="continuationSeparator" w:id="1">
    <w:p w:rsidR="00B743EB" w:rsidRDefault="00B743EB" w:rsidP="00D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EB" w:rsidRDefault="00B743EB" w:rsidP="00D8219E">
      <w:pPr>
        <w:spacing w:after="0" w:line="240" w:lineRule="auto"/>
      </w:pPr>
      <w:r>
        <w:separator/>
      </w:r>
    </w:p>
  </w:footnote>
  <w:footnote w:type="continuationSeparator" w:id="1">
    <w:p w:rsidR="00B743EB" w:rsidRDefault="00B743EB" w:rsidP="00D8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BA6"/>
    <w:rsid w:val="000458A2"/>
    <w:rsid w:val="00073D9F"/>
    <w:rsid w:val="00087926"/>
    <w:rsid w:val="000C7E95"/>
    <w:rsid w:val="000D1CC8"/>
    <w:rsid w:val="00115A13"/>
    <w:rsid w:val="001324A4"/>
    <w:rsid w:val="0016205B"/>
    <w:rsid w:val="001A4D47"/>
    <w:rsid w:val="00255AB0"/>
    <w:rsid w:val="003247F0"/>
    <w:rsid w:val="0035671E"/>
    <w:rsid w:val="00386D5F"/>
    <w:rsid w:val="003C18F5"/>
    <w:rsid w:val="004360DA"/>
    <w:rsid w:val="00467C5E"/>
    <w:rsid w:val="0047486F"/>
    <w:rsid w:val="004E2BB2"/>
    <w:rsid w:val="00511629"/>
    <w:rsid w:val="005F34A6"/>
    <w:rsid w:val="00626278"/>
    <w:rsid w:val="00683DBD"/>
    <w:rsid w:val="006C1873"/>
    <w:rsid w:val="006D1F95"/>
    <w:rsid w:val="00704ADC"/>
    <w:rsid w:val="007A7910"/>
    <w:rsid w:val="007F5376"/>
    <w:rsid w:val="00826DA1"/>
    <w:rsid w:val="008347B8"/>
    <w:rsid w:val="008A345B"/>
    <w:rsid w:val="00980ACD"/>
    <w:rsid w:val="00A01231"/>
    <w:rsid w:val="00AC646B"/>
    <w:rsid w:val="00AF0BA6"/>
    <w:rsid w:val="00B202C9"/>
    <w:rsid w:val="00B206A3"/>
    <w:rsid w:val="00B743EB"/>
    <w:rsid w:val="00C67834"/>
    <w:rsid w:val="00D12471"/>
    <w:rsid w:val="00D57AC0"/>
    <w:rsid w:val="00D8219E"/>
    <w:rsid w:val="00D9036E"/>
    <w:rsid w:val="00DD71C1"/>
    <w:rsid w:val="00DE2586"/>
    <w:rsid w:val="00E741B1"/>
    <w:rsid w:val="00EC668A"/>
    <w:rsid w:val="00F376B4"/>
    <w:rsid w:val="00F47F9B"/>
    <w:rsid w:val="00F56002"/>
    <w:rsid w:val="00FB0556"/>
    <w:rsid w:val="00F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D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B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F0BA6"/>
  </w:style>
  <w:style w:type="paragraph" w:styleId="ListParagraph">
    <w:name w:val="List Paragraph"/>
    <w:basedOn w:val="Normal"/>
    <w:uiPriority w:val="99"/>
    <w:qFormat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0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F0BA6"/>
    <w:rPr>
      <w:color w:val="800080"/>
      <w:u w:val="single"/>
    </w:rPr>
  </w:style>
  <w:style w:type="paragraph" w:customStyle="1" w:styleId="1">
    <w:name w:val="1"/>
    <w:basedOn w:val="Normal"/>
    <w:uiPriority w:val="99"/>
    <w:rsid w:val="00AF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8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19E"/>
  </w:style>
  <w:style w:type="paragraph" w:styleId="Footer">
    <w:name w:val="footer"/>
    <w:basedOn w:val="Normal"/>
    <w:link w:val="FooterChar"/>
    <w:uiPriority w:val="99"/>
    <w:rsid w:val="00D8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19E"/>
  </w:style>
  <w:style w:type="paragraph" w:styleId="NormalWeb">
    <w:name w:val="Normal (Web)"/>
    <w:basedOn w:val="Normal"/>
    <w:uiPriority w:val="99"/>
    <w:semiHidden/>
    <w:rsid w:val="001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D5F"/>
    <w:rPr>
      <w:rFonts w:ascii="Tahoma" w:hAnsi="Tahoma" w:cs="Tahoma"/>
      <w:sz w:val="16"/>
      <w:szCs w:val="16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D5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ur.ru/bank/dokumenty/2016/post_37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.ru/bank/dokumenty/2016/post_37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20</Pages>
  <Words>6143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Tunino</cp:lastModifiedBy>
  <cp:revision>4</cp:revision>
  <cp:lastPrinted>2016-07-22T07:28:00Z</cp:lastPrinted>
  <dcterms:created xsi:type="dcterms:W3CDTF">2016-07-22T07:05:00Z</dcterms:created>
  <dcterms:modified xsi:type="dcterms:W3CDTF">2016-07-22T07:29:00Z</dcterms:modified>
</cp:coreProperties>
</file>