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C9" w:rsidRDefault="009348C9" w:rsidP="009348C9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3"/>
        </w:rPr>
      </w:pPr>
      <w:bookmarkStart w:id="0" w:name="_GoBack"/>
      <w:bookmarkEnd w:id="0"/>
    </w:p>
    <w:p w:rsidR="009348C9" w:rsidRDefault="009348C9" w:rsidP="009348C9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3"/>
        </w:rPr>
      </w:pPr>
    </w:p>
    <w:p w:rsidR="009348C9" w:rsidRDefault="009348C9" w:rsidP="009348C9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3"/>
        </w:rPr>
      </w:pPr>
    </w:p>
    <w:p w:rsidR="009348C9" w:rsidRDefault="009348C9" w:rsidP="009348C9">
      <w:pPr>
        <w:spacing w:after="0" w:line="240" w:lineRule="exact"/>
        <w:jc w:val="center"/>
        <w:rPr>
          <w:rFonts w:ascii="Times New Roman" w:hAnsi="Times New Roman"/>
          <w:sz w:val="28"/>
          <w:szCs w:val="23"/>
        </w:rPr>
      </w:pPr>
    </w:p>
    <w:p w:rsidR="009348C9" w:rsidRDefault="009348C9" w:rsidP="009348C9">
      <w:pPr>
        <w:spacing w:after="0" w:line="240" w:lineRule="exact"/>
        <w:jc w:val="center"/>
        <w:rPr>
          <w:rFonts w:ascii="Times New Roman" w:hAnsi="Times New Roman"/>
          <w:sz w:val="28"/>
          <w:szCs w:val="23"/>
        </w:rPr>
      </w:pPr>
    </w:p>
    <w:p w:rsidR="009348C9" w:rsidRDefault="009348C9" w:rsidP="009348C9">
      <w:pPr>
        <w:spacing w:after="0" w:line="240" w:lineRule="exact"/>
        <w:jc w:val="center"/>
        <w:rPr>
          <w:rFonts w:ascii="Times New Roman" w:hAnsi="Times New Roman"/>
          <w:sz w:val="28"/>
          <w:szCs w:val="23"/>
        </w:rPr>
      </w:pPr>
    </w:p>
    <w:p w:rsidR="00467B22" w:rsidRPr="003D5255" w:rsidRDefault="00664CB1" w:rsidP="00467B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67B22">
        <w:rPr>
          <w:rFonts w:ascii="Times New Roman" w:hAnsi="Times New Roman" w:cs="Times New Roman"/>
          <w:sz w:val="28"/>
          <w:szCs w:val="28"/>
        </w:rPr>
        <w:tab/>
      </w:r>
      <w:r w:rsidR="009348C9" w:rsidRPr="003D52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Прокуратура</w:t>
      </w:r>
      <w:r w:rsidR="009A4793" w:rsidRPr="003D52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9A4793" w:rsidRPr="003D52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Рогнединского</w:t>
      </w:r>
      <w:proofErr w:type="spellEnd"/>
      <w:r w:rsidR="009A4793" w:rsidRPr="003D52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района </w:t>
      </w:r>
      <w:r w:rsidR="003D5255" w:rsidRPr="003D52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разъясняет ответственность за совершение правонарушения по ч. 1 ст. 18.15 КоАП РФ</w:t>
      </w:r>
    </w:p>
    <w:p w:rsidR="00D2539F" w:rsidRPr="00D2539F" w:rsidRDefault="00D2539F" w:rsidP="00467B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5255" w:rsidRPr="003D5255" w:rsidRDefault="00E11A27" w:rsidP="003D5255">
      <w:pPr>
        <w:pStyle w:val="a3"/>
        <w:shd w:val="clear" w:color="auto" w:fill="FFFFFF"/>
        <w:spacing w:after="0"/>
        <w:jc w:val="both"/>
        <w:rPr>
          <w:rFonts w:ascii="Roboto" w:eastAsia="Times New Roman" w:hAnsi="Roboto"/>
          <w:sz w:val="28"/>
          <w:szCs w:val="28"/>
          <w:lang w:eastAsia="ru-RU"/>
        </w:rPr>
      </w:pPr>
      <w:r w:rsidRPr="003D5255">
        <w:rPr>
          <w:sz w:val="28"/>
          <w:szCs w:val="28"/>
        </w:rPr>
        <w:tab/>
      </w:r>
      <w:r w:rsidR="003D5255" w:rsidRPr="003D5255">
        <w:rPr>
          <w:rFonts w:eastAsia="Times New Roman"/>
          <w:sz w:val="28"/>
          <w:szCs w:val="28"/>
          <w:shd w:val="clear" w:color="auto" w:fill="FFFFFF"/>
          <w:lang w:eastAsia="ru-RU"/>
        </w:rPr>
        <w:t>Правовое положение иностранных граждан в Российской Федерации, а также отношения, возникающие в связи с пребыванием (проживанием) иностранных граждан в Российской Федерации и осуществлением ими на территории Российской Федерации трудовой, предпринимательской и иной деятельности регулируются Федеральным законом от 25.07.2002 № 115-ФЗ «О правовом положении иностранных граждан в Российской Федерации» (далее – ФЗ № 115).</w:t>
      </w:r>
    </w:p>
    <w:p w:rsidR="003D5255" w:rsidRPr="003D5255" w:rsidRDefault="003D5255" w:rsidP="003D5255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proofErr w:type="gramStart"/>
      <w:r w:rsidRPr="003D52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Согласно ч. 1 ст. 13.3 ФЗ № 115 работодатели или заказчики работ (услуг), являющиеся юридическими лицами или индивидуальными предпринимателями либо частными нотариусами, адвокатами, учредившими адвокатский кабинет, или иными лицами, чья профессиональная деятельность в соответствии с федеральными законами подлежит государственной регистрации и (или) лицензированию, имеют право привлекать к трудовой деятельности законно находящихся на территории Российской Федерации иностранных граждан, прибывших в Российскую Федерацию</w:t>
      </w:r>
      <w:proofErr w:type="gramEnd"/>
      <w:r w:rsidRPr="003D52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порядке, не требующем получения визы, и достигших возраста восемнадцати лет, при наличии у каждого такого иностранного гражданина патента, выданного в соответствии с настоящим Федеральным законом.</w:t>
      </w:r>
    </w:p>
    <w:p w:rsidR="003D5255" w:rsidRPr="003D5255" w:rsidRDefault="003D5255" w:rsidP="003D5255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proofErr w:type="gramStart"/>
      <w:r w:rsidRPr="003D52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со ст. 2 ФЗ № 115 патент - документ, подтверждающий в соответствии с настоящим Федеральным законом право иностранного гражданина, прибывшего в Российскую Федерацию в порядке, не требующем получения визы, за исключением отдельных категорий иностранных граждан в случаях, предусмотренных настоящим Федеральным законом, на временное осуществление на территории субъекта Российской Федерации трудовой деятельности.</w:t>
      </w:r>
      <w:proofErr w:type="gramEnd"/>
    </w:p>
    <w:p w:rsidR="003D5255" w:rsidRPr="003D5255" w:rsidRDefault="003D5255" w:rsidP="003D5255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3D52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Согласно вышеизложенному подлежит привлечению к административной ответственности лицо, которое привлекает к трудовой деятельности иностранного гражданина, при отсутствии у него соответствующего патента (при условии, что указанный патент требуется в соответствии с федеральным законом).</w:t>
      </w:r>
    </w:p>
    <w:p w:rsidR="003D5255" w:rsidRPr="003D5255" w:rsidRDefault="003D5255" w:rsidP="003D5255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3D52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содержанием КоАП РФ, совершение указанного деяния влечет за собой следующие санкции:</w:t>
      </w:r>
    </w:p>
    <w:p w:rsidR="003D5255" w:rsidRPr="003D5255" w:rsidRDefault="003D5255" w:rsidP="003D5255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3D52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-наложение административного штрафа (в зависимости от статуса лица, совершившего правонарушение)</w:t>
      </w:r>
    </w:p>
    <w:p w:rsidR="003D5255" w:rsidRPr="003D5255" w:rsidRDefault="003D5255" w:rsidP="003D5255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3D52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граждан в размере от двух тысяч до пяти тысяч рублей;</w:t>
      </w:r>
    </w:p>
    <w:p w:rsidR="003D5255" w:rsidRPr="003D5255" w:rsidRDefault="003D5255" w:rsidP="003D5255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3D52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должностных лиц - от двадцати пяти тысяч до пятидесяти тысяч рублей;</w:t>
      </w:r>
    </w:p>
    <w:p w:rsidR="003D5255" w:rsidRPr="003D5255" w:rsidRDefault="003D5255" w:rsidP="003D5255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3D52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юридических лиц - от двухсот пятидесяти тысяч до восьмисот тысяч рублей.</w:t>
      </w:r>
    </w:p>
    <w:p w:rsidR="003D5255" w:rsidRPr="003D5255" w:rsidRDefault="003D5255" w:rsidP="003D5255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3D52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административное приостановление деятельности на срок от четырнадцати до девяноста суток.</w:t>
      </w:r>
    </w:p>
    <w:p w:rsidR="003235BC" w:rsidRPr="00FF0406" w:rsidRDefault="003235BC" w:rsidP="003D5255">
      <w:pPr>
        <w:pStyle w:val="a3"/>
        <w:shd w:val="clear" w:color="auto" w:fill="FFFFFF"/>
        <w:spacing w:after="0"/>
        <w:jc w:val="both"/>
        <w:rPr>
          <w:sz w:val="28"/>
          <w:szCs w:val="28"/>
          <w:shd w:val="clear" w:color="auto" w:fill="FFFFFF"/>
        </w:rPr>
      </w:pPr>
    </w:p>
    <w:p w:rsidR="009348C9" w:rsidRDefault="009348C9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48C9" w:rsidRDefault="009348C9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7B22" w:rsidRDefault="00A9530D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2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прокурора </w:t>
      </w:r>
    </w:p>
    <w:p w:rsidR="00467B22" w:rsidRDefault="00467B22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Рогнединского</w:t>
      </w:r>
      <w:proofErr w:type="spellEnd"/>
      <w:r w:rsidR="0032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</w:t>
      </w:r>
    </w:p>
    <w:p w:rsidR="00467B22" w:rsidRDefault="00467B22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3F79" w:rsidRPr="00664CB1" w:rsidRDefault="003235BC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юрист </w:t>
      </w:r>
      <w:r w:rsidR="00467B2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95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467B2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.И. </w:t>
      </w:r>
      <w:r w:rsidR="00467B22">
        <w:rPr>
          <w:rFonts w:ascii="Times New Roman" w:hAnsi="Times New Roman" w:cs="Times New Roman"/>
          <w:sz w:val="28"/>
          <w:szCs w:val="28"/>
          <w:shd w:val="clear" w:color="auto" w:fill="FFFFFF"/>
        </w:rPr>
        <w:t>Кузнецов</w:t>
      </w:r>
    </w:p>
    <w:sectPr w:rsidR="00AD3F79" w:rsidRPr="00664CB1" w:rsidSect="003D5255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620" w:rsidRDefault="006F2620" w:rsidP="003D5255">
      <w:pPr>
        <w:spacing w:after="0"/>
      </w:pPr>
      <w:r>
        <w:separator/>
      </w:r>
    </w:p>
  </w:endnote>
  <w:endnote w:type="continuationSeparator" w:id="0">
    <w:p w:rsidR="006F2620" w:rsidRDefault="006F2620" w:rsidP="003D52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620" w:rsidRDefault="006F2620" w:rsidP="003D5255">
      <w:pPr>
        <w:spacing w:after="0"/>
      </w:pPr>
      <w:r>
        <w:separator/>
      </w:r>
    </w:p>
  </w:footnote>
  <w:footnote w:type="continuationSeparator" w:id="0">
    <w:p w:rsidR="006F2620" w:rsidRDefault="006F2620" w:rsidP="003D52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5076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D5255" w:rsidRPr="003D5255" w:rsidRDefault="003D525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525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D525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D525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79F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D525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D5255" w:rsidRPr="003D5255" w:rsidRDefault="003D5255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93A"/>
    <w:rsid w:val="00050CE8"/>
    <w:rsid w:val="00057D1A"/>
    <w:rsid w:val="000B79F7"/>
    <w:rsid w:val="000E58E1"/>
    <w:rsid w:val="00117443"/>
    <w:rsid w:val="0021005F"/>
    <w:rsid w:val="00306C79"/>
    <w:rsid w:val="003235BC"/>
    <w:rsid w:val="003D0637"/>
    <w:rsid w:val="003D5255"/>
    <w:rsid w:val="00467B22"/>
    <w:rsid w:val="004C7CA5"/>
    <w:rsid w:val="004E4427"/>
    <w:rsid w:val="00572FB3"/>
    <w:rsid w:val="006114BB"/>
    <w:rsid w:val="0063529B"/>
    <w:rsid w:val="006437A2"/>
    <w:rsid w:val="00664CB1"/>
    <w:rsid w:val="006B2BB3"/>
    <w:rsid w:val="006D5A02"/>
    <w:rsid w:val="006F2620"/>
    <w:rsid w:val="00844837"/>
    <w:rsid w:val="00873058"/>
    <w:rsid w:val="008D5C7D"/>
    <w:rsid w:val="008F193A"/>
    <w:rsid w:val="009348C9"/>
    <w:rsid w:val="00972F76"/>
    <w:rsid w:val="00994613"/>
    <w:rsid w:val="009A474A"/>
    <w:rsid w:val="009A4793"/>
    <w:rsid w:val="009C225E"/>
    <w:rsid w:val="009E4CD2"/>
    <w:rsid w:val="00A15706"/>
    <w:rsid w:val="00A9530D"/>
    <w:rsid w:val="00B44C8F"/>
    <w:rsid w:val="00BA108D"/>
    <w:rsid w:val="00C62FBB"/>
    <w:rsid w:val="00C65B68"/>
    <w:rsid w:val="00C8373A"/>
    <w:rsid w:val="00C97D03"/>
    <w:rsid w:val="00D2539F"/>
    <w:rsid w:val="00E11A27"/>
    <w:rsid w:val="00F16BC8"/>
    <w:rsid w:val="00F30438"/>
    <w:rsid w:val="00F340F3"/>
    <w:rsid w:val="00FD7606"/>
    <w:rsid w:val="00FF0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06"/>
  </w:style>
  <w:style w:type="paragraph" w:styleId="1">
    <w:name w:val="heading 1"/>
    <w:basedOn w:val="a"/>
    <w:next w:val="a"/>
    <w:link w:val="10"/>
    <w:uiPriority w:val="9"/>
    <w:qFormat/>
    <w:rsid w:val="00057D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B22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7D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F16BC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D525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3D5255"/>
  </w:style>
  <w:style w:type="paragraph" w:styleId="a7">
    <w:name w:val="footer"/>
    <w:basedOn w:val="a"/>
    <w:link w:val="a8"/>
    <w:uiPriority w:val="99"/>
    <w:semiHidden/>
    <w:unhideWhenUsed/>
    <w:rsid w:val="003D525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5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economist</cp:lastModifiedBy>
  <cp:revision>4</cp:revision>
  <dcterms:created xsi:type="dcterms:W3CDTF">2022-04-03T19:24:00Z</dcterms:created>
  <dcterms:modified xsi:type="dcterms:W3CDTF">2022-04-05T07:21:00Z</dcterms:modified>
</cp:coreProperties>
</file>